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E86AA7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Дело № 5-</w:t>
      </w:r>
      <w:r w:rsidR="00971004">
        <w:rPr>
          <w:rFonts w:ascii="Times New Roman" w:hAnsi="Times New Roman" w:cs="Times New Roman"/>
          <w:sz w:val="26"/>
          <w:szCs w:val="26"/>
        </w:rPr>
        <w:t>557</w:t>
      </w:r>
      <w:r w:rsidRPr="00E86AA7" w:rsidR="007B5549">
        <w:rPr>
          <w:rFonts w:ascii="Times New Roman" w:hAnsi="Times New Roman" w:cs="Times New Roman"/>
          <w:sz w:val="26"/>
          <w:szCs w:val="26"/>
        </w:rPr>
        <w:t>-</w:t>
      </w:r>
      <w:r w:rsidRPr="00E86AA7">
        <w:rPr>
          <w:rFonts w:ascii="Times New Roman" w:hAnsi="Times New Roman" w:cs="Times New Roman"/>
          <w:sz w:val="26"/>
          <w:szCs w:val="26"/>
        </w:rPr>
        <w:t>170</w:t>
      </w:r>
      <w:r w:rsidR="00971004">
        <w:rPr>
          <w:rFonts w:ascii="Times New Roman" w:hAnsi="Times New Roman" w:cs="Times New Roman"/>
          <w:sz w:val="26"/>
          <w:szCs w:val="26"/>
        </w:rPr>
        <w:t>3</w:t>
      </w:r>
      <w:r w:rsidRPr="00E86AA7">
        <w:rPr>
          <w:rFonts w:ascii="Times New Roman" w:hAnsi="Times New Roman" w:cs="Times New Roman"/>
          <w:sz w:val="26"/>
          <w:szCs w:val="26"/>
        </w:rPr>
        <w:t>/20</w:t>
      </w:r>
      <w:r w:rsidRPr="00E86AA7" w:rsidR="00D965D7">
        <w:rPr>
          <w:rFonts w:ascii="Times New Roman" w:hAnsi="Times New Roman" w:cs="Times New Roman"/>
          <w:sz w:val="26"/>
          <w:szCs w:val="26"/>
        </w:rPr>
        <w:t>2</w:t>
      </w:r>
      <w:r w:rsidRPr="00E86AA7" w:rsidR="00E86AA7">
        <w:rPr>
          <w:rFonts w:ascii="Times New Roman" w:hAnsi="Times New Roman" w:cs="Times New Roman"/>
          <w:sz w:val="26"/>
          <w:szCs w:val="26"/>
        </w:rPr>
        <w:t>5</w:t>
      </w:r>
    </w:p>
    <w:p w:rsidR="00875DB2" w:rsidRPr="00E86AA7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УИД 86</w:t>
      </w:r>
      <w:r w:rsidRPr="00E86AA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86AA7" w:rsidR="00E86AA7">
        <w:rPr>
          <w:rFonts w:ascii="Times New Roman" w:hAnsi="Times New Roman" w:cs="Times New Roman"/>
          <w:sz w:val="26"/>
          <w:szCs w:val="26"/>
        </w:rPr>
        <w:t>003</w:t>
      </w:r>
      <w:r w:rsidR="00971004">
        <w:rPr>
          <w:rFonts w:ascii="Times New Roman" w:hAnsi="Times New Roman" w:cs="Times New Roman"/>
          <w:sz w:val="26"/>
          <w:szCs w:val="26"/>
        </w:rPr>
        <w:t>4</w:t>
      </w:r>
      <w:r w:rsidRPr="00E86AA7" w:rsidR="00E86AA7">
        <w:rPr>
          <w:rFonts w:ascii="Times New Roman" w:hAnsi="Times New Roman" w:cs="Times New Roman"/>
          <w:sz w:val="26"/>
          <w:szCs w:val="26"/>
        </w:rPr>
        <w:t>-01-202</w:t>
      </w:r>
      <w:r w:rsidR="00971004">
        <w:rPr>
          <w:rFonts w:ascii="Times New Roman" w:hAnsi="Times New Roman" w:cs="Times New Roman"/>
          <w:sz w:val="26"/>
          <w:szCs w:val="26"/>
        </w:rPr>
        <w:t>5</w:t>
      </w:r>
      <w:r w:rsidRPr="00E86AA7">
        <w:rPr>
          <w:rFonts w:ascii="Times New Roman" w:hAnsi="Times New Roman" w:cs="Times New Roman"/>
          <w:sz w:val="26"/>
          <w:szCs w:val="26"/>
        </w:rPr>
        <w:t>-00</w:t>
      </w:r>
      <w:r w:rsidR="00971004">
        <w:rPr>
          <w:rFonts w:ascii="Times New Roman" w:hAnsi="Times New Roman" w:cs="Times New Roman"/>
          <w:sz w:val="26"/>
          <w:szCs w:val="26"/>
        </w:rPr>
        <w:t xml:space="preserve">1509-83 </w:t>
      </w:r>
      <w:r w:rsidRPr="00E86AA7" w:rsidR="00E86AA7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6E3897">
        <w:rPr>
          <w:rFonts w:ascii="Times New Roman" w:hAnsi="Times New Roman" w:cs="Times New Roman"/>
          <w:sz w:val="26"/>
          <w:szCs w:val="26"/>
        </w:rPr>
        <w:t xml:space="preserve"> </w:t>
      </w:r>
      <w:r w:rsidRPr="00E86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E86AA7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E86AA7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E86AA7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п</w:t>
      </w:r>
      <w:r w:rsidRPr="00E86AA7">
        <w:rPr>
          <w:rFonts w:ascii="Times New Roman" w:hAnsi="Times New Roman" w:cs="Times New Roman"/>
          <w:sz w:val="26"/>
          <w:szCs w:val="26"/>
        </w:rPr>
        <w:t>о</w:t>
      </w:r>
      <w:r w:rsidRPr="00E86AA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E86AA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86AA7">
        <w:rPr>
          <w:rFonts w:ascii="Times New Roman" w:hAnsi="Times New Roman" w:cs="Times New Roman"/>
          <w:sz w:val="26"/>
          <w:szCs w:val="26"/>
        </w:rPr>
        <w:t>м</w:t>
      </w:r>
      <w:r w:rsidRPr="00E86AA7">
        <w:rPr>
          <w:rFonts w:ascii="Times New Roman" w:hAnsi="Times New Roman" w:cs="Times New Roman"/>
          <w:sz w:val="26"/>
          <w:szCs w:val="26"/>
        </w:rPr>
        <w:t xml:space="preserve"> </w:t>
      </w:r>
      <w:r w:rsidRPr="00E86AA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E86AA7" w:rsidP="00AC77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E86AA7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мая 2</w:t>
      </w:r>
      <w:r w:rsidRPr="00E86AA7" w:rsidR="00875DB2">
        <w:rPr>
          <w:rFonts w:ascii="Times New Roman" w:hAnsi="Times New Roman" w:cs="Times New Roman"/>
          <w:sz w:val="26"/>
          <w:szCs w:val="26"/>
        </w:rPr>
        <w:t>02</w:t>
      </w:r>
      <w:r w:rsidRPr="00E86AA7" w:rsidR="00E86AA7">
        <w:rPr>
          <w:rFonts w:ascii="Times New Roman" w:hAnsi="Times New Roman" w:cs="Times New Roman"/>
          <w:sz w:val="26"/>
          <w:szCs w:val="26"/>
        </w:rPr>
        <w:t>5</w:t>
      </w:r>
      <w:r w:rsidRPr="00E86AA7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E85AED">
        <w:rPr>
          <w:rFonts w:ascii="Times New Roman" w:hAnsi="Times New Roman" w:cs="Times New Roman"/>
          <w:sz w:val="26"/>
          <w:szCs w:val="26"/>
        </w:rPr>
        <w:tab/>
      </w:r>
      <w:r w:rsidRPr="00E86AA7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86AA7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="00DE09A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6AA7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E86AA7">
        <w:rPr>
          <w:rFonts w:ascii="Times New Roman" w:hAnsi="Times New Roman" w:cs="Times New Roman"/>
          <w:sz w:val="26"/>
          <w:szCs w:val="26"/>
        </w:rPr>
        <w:t>г</w:t>
      </w:r>
      <w:r w:rsidRPr="00E86AA7" w:rsidR="001867A2">
        <w:rPr>
          <w:rFonts w:ascii="Times New Roman" w:hAnsi="Times New Roman" w:cs="Times New Roman"/>
          <w:sz w:val="26"/>
          <w:szCs w:val="26"/>
        </w:rPr>
        <w:t>ород</w:t>
      </w:r>
      <w:r w:rsidRPr="00E86AA7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>
        <w:rPr>
          <w:rFonts w:ascii="Times New Roman" w:hAnsi="Times New Roman" w:cs="Times New Roman"/>
          <w:sz w:val="26"/>
          <w:szCs w:val="26"/>
        </w:rPr>
        <w:tab/>
      </w:r>
      <w:r w:rsidRPr="00E86AA7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86AA7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E86AA7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</w:t>
      </w:r>
      <w:r w:rsidRPr="00E86AA7" w:rsidR="00D34A7F">
        <w:rPr>
          <w:rFonts w:ascii="Times New Roman" w:hAnsi="Times New Roman" w:cs="Times New Roman"/>
          <w:sz w:val="26"/>
          <w:szCs w:val="26"/>
        </w:rPr>
        <w:t xml:space="preserve"> судья судебного участка №</w:t>
      </w:r>
      <w:r w:rsidRPr="00E86AA7" w:rsidR="00A33799">
        <w:rPr>
          <w:rFonts w:ascii="Times New Roman" w:hAnsi="Times New Roman" w:cs="Times New Roman"/>
          <w:sz w:val="26"/>
          <w:szCs w:val="26"/>
        </w:rPr>
        <w:t>3</w:t>
      </w:r>
      <w:r w:rsidRPr="00E86AA7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E86AA7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E86AA7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E86AA7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E86AA7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E86AA7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E86AA7" w:rsidR="00A33799">
        <w:rPr>
          <w:rFonts w:ascii="Times New Roman" w:hAnsi="Times New Roman" w:cs="Times New Roman"/>
          <w:sz w:val="26"/>
          <w:szCs w:val="26"/>
        </w:rPr>
        <w:t>Ф</w:t>
      </w:r>
      <w:r w:rsidRPr="00E86AA7" w:rsidR="00E86AA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86AA7" w:rsidR="00FE20DD">
        <w:rPr>
          <w:rFonts w:ascii="Times New Roman" w:hAnsi="Times New Roman" w:cs="Times New Roman"/>
          <w:sz w:val="26"/>
          <w:szCs w:val="26"/>
        </w:rPr>
        <w:t>(</w:t>
      </w:r>
      <w:r w:rsidRPr="00E86AA7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E86AA7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E86AA7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E86AA7" w:rsidR="00FE20DD">
        <w:rPr>
          <w:rFonts w:ascii="Times New Roman" w:hAnsi="Times New Roman" w:cs="Times New Roman"/>
          <w:sz w:val="26"/>
          <w:szCs w:val="26"/>
        </w:rPr>
        <w:t>,</w:t>
      </w:r>
      <w:r w:rsidRPr="00E86AA7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E86AA7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E86AA7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E86AA7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AC7735" w:rsidRPr="00E86AA7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рассмотрев дел</w:t>
      </w:r>
      <w:r w:rsidRPr="00E86AA7" w:rsidR="00A22F87">
        <w:rPr>
          <w:rFonts w:ascii="Times New Roman" w:hAnsi="Times New Roman" w:cs="Times New Roman"/>
          <w:sz w:val="26"/>
          <w:szCs w:val="26"/>
        </w:rPr>
        <w:t>о</w:t>
      </w:r>
      <w:r w:rsidRPr="00E86AA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E86AA7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6E3897">
        <w:rPr>
          <w:rFonts w:ascii="Times New Roman" w:hAnsi="Times New Roman" w:cs="Times New Roman"/>
          <w:sz w:val="26"/>
          <w:szCs w:val="26"/>
        </w:rPr>
        <w:t>гаражного потребительского кооператива «Подземный-1», ОГРН 1038602250125, ИНН 8608203778, юридический адрес: 628485, Ханты-Мансийский автономный округ – Югра, г. Когалым, ул. Сибирская, д. 9А, председатель ГК «Подземный-1» Гусейнов Р.Н.,</w:t>
      </w:r>
      <w:r w:rsidRPr="00E86AA7" w:rsidR="006E38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6AA7" w:rsidR="00C145DA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E86AA7">
        <w:rPr>
          <w:rFonts w:ascii="Times New Roman" w:hAnsi="Times New Roman" w:cs="Times New Roman"/>
          <w:sz w:val="26"/>
          <w:szCs w:val="26"/>
        </w:rPr>
        <w:t>привлекаемо</w:t>
      </w:r>
      <w:r w:rsidRPr="00E86AA7" w:rsidR="00236009">
        <w:rPr>
          <w:rFonts w:ascii="Times New Roman" w:hAnsi="Times New Roman" w:cs="Times New Roman"/>
          <w:sz w:val="26"/>
          <w:szCs w:val="26"/>
        </w:rPr>
        <w:t>го</w:t>
      </w:r>
      <w:r w:rsidRPr="00E86AA7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E86AA7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E86AA7">
        <w:rPr>
          <w:rFonts w:ascii="Times New Roman" w:hAnsi="Times New Roman" w:cs="Times New Roman"/>
          <w:sz w:val="26"/>
          <w:szCs w:val="26"/>
        </w:rPr>
        <w:t>20.25 КоАП РФ,</w:t>
      </w:r>
    </w:p>
    <w:p w:rsidR="00AC7735" w:rsidRPr="00E86AA7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35" w:rsidRPr="00E86AA7" w:rsidP="00AC77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6AA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7735" w:rsidRPr="00E86AA7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6AA7" w:rsidRPr="00E86AA7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24.04</w:t>
      </w:r>
      <w:r w:rsidRPr="00E86AA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86AA7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AC7735">
        <w:rPr>
          <w:rFonts w:ascii="Times New Roman" w:hAnsi="Times New Roman" w:cs="Times New Roman"/>
          <w:sz w:val="26"/>
          <w:szCs w:val="26"/>
        </w:rPr>
        <w:t>г. в</w:t>
      </w:r>
      <w:r w:rsidRPr="00E86AA7" w:rsidR="00AC7735">
        <w:rPr>
          <w:rFonts w:ascii="Times New Roman" w:hAnsi="Times New Roman" w:cs="Times New Roman"/>
          <w:i/>
          <w:iCs/>
          <w:w w:val="9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час. 00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E86AA7" w:rsidR="00AC7735">
        <w:rPr>
          <w:rFonts w:ascii="Times New Roman" w:hAnsi="Times New Roman" w:cs="Times New Roman"/>
          <w:sz w:val="26"/>
          <w:szCs w:val="26"/>
        </w:rPr>
        <w:t>каб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. 303 по ул. Мира </w:t>
      </w:r>
      <w:r w:rsidRPr="00E86AA7" w:rsidR="00BC0B2C">
        <w:rPr>
          <w:rFonts w:ascii="Times New Roman" w:hAnsi="Times New Roman" w:cs="Times New Roman"/>
          <w:sz w:val="26"/>
          <w:szCs w:val="26"/>
        </w:rPr>
        <w:t xml:space="preserve">д. </w:t>
      </w:r>
      <w:r w:rsidRPr="00E86AA7" w:rsidR="00AC7735">
        <w:rPr>
          <w:rFonts w:ascii="Times New Roman" w:hAnsi="Times New Roman" w:cs="Times New Roman"/>
          <w:sz w:val="26"/>
          <w:szCs w:val="26"/>
        </w:rPr>
        <w:t>24, установлено, что гаражный потребительский кооператив «Подземный-1» совершил а</w:t>
      </w:r>
      <w:r w:rsidRPr="00E86AA7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07.03.</w:t>
      </w:r>
      <w:r w:rsidRPr="00E86AA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в 00:01 час. квалифицирующееся по ч.1 ст.20.25 КоАП РФ в виде не уплаты административного штрафа в размере</w:t>
      </w:r>
      <w:r w:rsidRPr="00E86AA7" w:rsidR="00BC0B2C">
        <w:rPr>
          <w:rFonts w:ascii="Times New Roman" w:hAnsi="Times New Roman" w:cs="Times New Roman"/>
          <w:sz w:val="26"/>
          <w:szCs w:val="26"/>
        </w:rPr>
        <w:t xml:space="preserve"> 50000 рублей по постановлению </w:t>
      </w:r>
      <w:r w:rsidRPr="00E86AA7" w:rsidR="00BC0B2C">
        <w:rPr>
          <w:rFonts w:ascii="Times New Roman" w:hAnsi="Times New Roman" w:cs="Times New Roman"/>
          <w:sz w:val="26"/>
          <w:szCs w:val="26"/>
        </w:rPr>
        <w:t>В</w:t>
      </w:r>
      <w:r w:rsidRPr="00E86AA7" w:rsidR="00AC7735">
        <w:rPr>
          <w:rFonts w:ascii="Times New Roman" w:hAnsi="Times New Roman" w:cs="Times New Roman"/>
          <w:sz w:val="26"/>
          <w:szCs w:val="26"/>
        </w:rPr>
        <w:t>рио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начальника отделения - старшего судебного пристава осп по </w:t>
      </w:r>
      <w:r>
        <w:rPr>
          <w:rFonts w:ascii="Times New Roman" w:hAnsi="Times New Roman" w:cs="Times New Roman"/>
          <w:w w:val="92"/>
          <w:sz w:val="26"/>
          <w:szCs w:val="26"/>
        </w:rPr>
        <w:t>г. Когалыму А.И. У</w:t>
      </w:r>
      <w:r w:rsidR="003F6565">
        <w:rPr>
          <w:rFonts w:ascii="Times New Roman" w:hAnsi="Times New Roman" w:cs="Times New Roman"/>
          <w:w w:val="92"/>
          <w:sz w:val="26"/>
          <w:szCs w:val="26"/>
        </w:rPr>
        <w:t>.</w:t>
      </w:r>
      <w:r>
        <w:rPr>
          <w:rFonts w:ascii="Times New Roman" w:hAnsi="Times New Roman" w:cs="Times New Roman"/>
          <w:w w:val="92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делу № 275</w:t>
      </w:r>
      <w:r w:rsidRPr="00E86AA7" w:rsidR="00AC7735">
        <w:rPr>
          <w:rFonts w:ascii="Times New Roman" w:hAnsi="Times New Roman" w:cs="Times New Roman"/>
          <w:sz w:val="26"/>
          <w:szCs w:val="26"/>
        </w:rPr>
        <w:t>/2</w:t>
      </w:r>
      <w:r w:rsidRPr="00E86AA7">
        <w:rPr>
          <w:rFonts w:ascii="Times New Roman" w:hAnsi="Times New Roman" w:cs="Times New Roman"/>
          <w:sz w:val="26"/>
          <w:szCs w:val="26"/>
        </w:rPr>
        <w:t>4</w:t>
      </w:r>
      <w:r w:rsidRPr="00E86AA7" w:rsidR="00AC7735">
        <w:rPr>
          <w:rFonts w:ascii="Times New Roman" w:hAnsi="Times New Roman" w:cs="Times New Roman"/>
          <w:sz w:val="26"/>
          <w:szCs w:val="26"/>
        </w:rPr>
        <w:t>/86003-</w:t>
      </w:r>
      <w:r w:rsidRPr="00E86AA7" w:rsidR="00BC0B2C">
        <w:rPr>
          <w:rFonts w:ascii="Times New Roman" w:hAnsi="Times New Roman" w:cs="Times New Roman"/>
          <w:sz w:val="26"/>
          <w:szCs w:val="26"/>
        </w:rPr>
        <w:t>АП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от </w:t>
      </w:r>
      <w:r>
        <w:rPr>
          <w:rFonts w:ascii="Times New Roman" w:hAnsi="Times New Roman" w:cs="Times New Roman"/>
          <w:sz w:val="26"/>
          <w:szCs w:val="26"/>
        </w:rPr>
        <w:t>24.12.</w:t>
      </w:r>
      <w:r w:rsidRPr="00E86AA7" w:rsidR="00AC7735">
        <w:rPr>
          <w:rFonts w:ascii="Times New Roman" w:hAnsi="Times New Roman" w:cs="Times New Roman"/>
          <w:sz w:val="26"/>
          <w:szCs w:val="26"/>
        </w:rPr>
        <w:t>202</w:t>
      </w:r>
      <w:r w:rsidRPr="00E86AA7">
        <w:rPr>
          <w:rFonts w:ascii="Times New Roman" w:hAnsi="Times New Roman" w:cs="Times New Roman"/>
          <w:sz w:val="26"/>
          <w:szCs w:val="26"/>
        </w:rPr>
        <w:t>4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г. в течении шестидесяти дней со дня вступления постановления в законную силу,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E86AA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86AA7" w:rsidR="00AC773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86AA7" w:rsidR="00AC7735">
        <w:rPr>
          <w:rFonts w:ascii="Times New Roman" w:hAnsi="Times New Roman" w:cs="Times New Roman"/>
          <w:sz w:val="26"/>
          <w:szCs w:val="26"/>
        </w:rPr>
        <w:t xml:space="preserve"> г . Срок </w:t>
      </w:r>
      <w:r w:rsidRPr="00E86AA7" w:rsidR="00D965D7">
        <w:rPr>
          <w:rFonts w:ascii="Times New Roman" w:hAnsi="Times New Roman" w:cs="Times New Roman"/>
          <w:sz w:val="26"/>
          <w:szCs w:val="26"/>
        </w:rPr>
        <w:t>уплаты а</w:t>
      </w:r>
      <w:r w:rsidRPr="00E86AA7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06.03.2025</w:t>
      </w:r>
      <w:r w:rsidRPr="00E86AA7" w:rsidR="00D965D7">
        <w:rPr>
          <w:rFonts w:ascii="Times New Roman" w:hAnsi="Times New Roman" w:cs="Times New Roman"/>
          <w:sz w:val="26"/>
          <w:szCs w:val="26"/>
        </w:rPr>
        <w:t>.</w:t>
      </w:r>
    </w:p>
    <w:p w:rsidR="00B75686" w:rsidRPr="00E86AA7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 xml:space="preserve">Законный представитель ГК «Подземный-1» Гусейнов Р.Н. </w:t>
      </w:r>
      <w:r w:rsidRPr="00E86AA7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E86AA7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 штраф не оплачен </w:t>
      </w:r>
      <w:r w:rsidR="00AE77C8">
        <w:rPr>
          <w:rFonts w:ascii="Times New Roman" w:hAnsi="Times New Roman" w:cs="Times New Roman"/>
          <w:sz w:val="26"/>
          <w:szCs w:val="26"/>
        </w:rPr>
        <w:t>так  как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 у кооператива нет дохода</w:t>
      </w:r>
      <w:r w:rsidR="00F843F4">
        <w:rPr>
          <w:rFonts w:ascii="Times New Roman" w:hAnsi="Times New Roman" w:cs="Times New Roman"/>
          <w:sz w:val="26"/>
          <w:szCs w:val="26"/>
        </w:rPr>
        <w:t xml:space="preserve">, </w:t>
      </w:r>
      <w:r w:rsidR="00AE77C8">
        <w:rPr>
          <w:rFonts w:ascii="Times New Roman" w:hAnsi="Times New Roman" w:cs="Times New Roman"/>
          <w:sz w:val="26"/>
          <w:szCs w:val="26"/>
        </w:rPr>
        <w:t xml:space="preserve">  поскольку  является некоммерческой организацией,  также  пояснил, что  за   отсрочкой либо  рассрочкой  оплаты штрафа не  обращался</w:t>
      </w:r>
      <w:r w:rsidRPr="00E86AA7" w:rsidR="0013603F">
        <w:rPr>
          <w:rFonts w:ascii="Times New Roman" w:hAnsi="Times New Roman" w:cs="Times New Roman"/>
          <w:sz w:val="26"/>
          <w:szCs w:val="26"/>
        </w:rPr>
        <w:t>.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86AA7" w:rsidR="0013603F">
        <w:rPr>
          <w:rFonts w:ascii="Times New Roman" w:hAnsi="Times New Roman" w:cs="Times New Roman"/>
          <w:sz w:val="26"/>
          <w:szCs w:val="26"/>
        </w:rPr>
        <w:t>законного представителя ГК «Подземный-1» Гусейнова Р.Н.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E86AA7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="00971004">
        <w:rPr>
          <w:rFonts w:ascii="Times New Roman" w:hAnsi="Times New Roman" w:cs="Times New Roman"/>
          <w:sz w:val="26"/>
          <w:szCs w:val="26"/>
        </w:rPr>
        <w:t>протокол №98</w:t>
      </w:r>
      <w:r w:rsidRPr="00E86AA7" w:rsidR="00875DB2">
        <w:rPr>
          <w:rFonts w:ascii="Times New Roman" w:hAnsi="Times New Roman" w:cs="Times New Roman"/>
          <w:sz w:val="26"/>
          <w:szCs w:val="26"/>
        </w:rPr>
        <w:t>/2</w:t>
      </w:r>
      <w:r w:rsidR="00971004">
        <w:rPr>
          <w:rFonts w:ascii="Times New Roman" w:hAnsi="Times New Roman" w:cs="Times New Roman"/>
          <w:sz w:val="26"/>
          <w:szCs w:val="26"/>
        </w:rPr>
        <w:t>5</w:t>
      </w:r>
      <w:r w:rsidRPr="00E86AA7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E86AA7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971004">
        <w:rPr>
          <w:rFonts w:ascii="Times New Roman" w:hAnsi="Times New Roman" w:cs="Times New Roman"/>
          <w:sz w:val="26"/>
          <w:szCs w:val="26"/>
        </w:rPr>
        <w:t>24.04</w:t>
      </w:r>
      <w:r w:rsidRPr="00E86AA7" w:rsidR="00E86AA7">
        <w:rPr>
          <w:rFonts w:ascii="Times New Roman" w:hAnsi="Times New Roman" w:cs="Times New Roman"/>
          <w:sz w:val="26"/>
          <w:szCs w:val="26"/>
        </w:rPr>
        <w:t>.</w:t>
      </w:r>
      <w:r w:rsidRPr="00E86AA7" w:rsidR="00875DB2">
        <w:rPr>
          <w:rFonts w:ascii="Times New Roman" w:hAnsi="Times New Roman" w:cs="Times New Roman"/>
          <w:sz w:val="26"/>
          <w:szCs w:val="26"/>
        </w:rPr>
        <w:t>202</w:t>
      </w:r>
      <w:r w:rsidR="00971004">
        <w:rPr>
          <w:rFonts w:ascii="Times New Roman" w:hAnsi="Times New Roman" w:cs="Times New Roman"/>
          <w:sz w:val="26"/>
          <w:szCs w:val="26"/>
        </w:rPr>
        <w:t>5</w:t>
      </w:r>
      <w:r w:rsidRPr="00E86AA7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E86AA7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971004">
        <w:rPr>
          <w:rFonts w:ascii="Times New Roman" w:hAnsi="Times New Roman" w:cs="Times New Roman"/>
          <w:sz w:val="26"/>
          <w:szCs w:val="26"/>
        </w:rPr>
        <w:t xml:space="preserve">24.04.2025 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</w:t>
      </w:r>
      <w:r w:rsidR="00971004">
        <w:rPr>
          <w:rFonts w:ascii="Times New Roman" w:hAnsi="Times New Roman" w:cs="Times New Roman"/>
          <w:sz w:val="26"/>
          <w:szCs w:val="26"/>
        </w:rPr>
        <w:t xml:space="preserve"> №275/24/86003-АП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E86AA7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13603F">
        <w:rPr>
          <w:rFonts w:ascii="Times New Roman" w:hAnsi="Times New Roman" w:cs="Times New Roman"/>
          <w:sz w:val="26"/>
          <w:szCs w:val="26"/>
        </w:rPr>
        <w:t>Врио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E86AA7" w:rsidR="00BC0B2C">
        <w:rPr>
          <w:rFonts w:ascii="Times New Roman" w:hAnsi="Times New Roman" w:cs="Times New Roman"/>
          <w:sz w:val="26"/>
          <w:szCs w:val="26"/>
        </w:rPr>
        <w:t>начальника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 отделения – старшего судебного пристава по г. Когалыму от </w:t>
      </w:r>
      <w:r w:rsidR="00971004">
        <w:rPr>
          <w:rFonts w:ascii="Times New Roman" w:hAnsi="Times New Roman" w:cs="Times New Roman"/>
          <w:sz w:val="26"/>
          <w:szCs w:val="26"/>
        </w:rPr>
        <w:t>24.12</w:t>
      </w:r>
      <w:r w:rsidRPr="00E86AA7" w:rsidR="00E86AA7">
        <w:rPr>
          <w:rFonts w:ascii="Times New Roman" w:hAnsi="Times New Roman" w:cs="Times New Roman"/>
          <w:sz w:val="26"/>
          <w:szCs w:val="26"/>
        </w:rPr>
        <w:t>.</w:t>
      </w:r>
      <w:r w:rsidRPr="00E86AA7" w:rsidR="0013603F">
        <w:rPr>
          <w:rFonts w:ascii="Times New Roman" w:hAnsi="Times New Roman" w:cs="Times New Roman"/>
          <w:sz w:val="26"/>
          <w:szCs w:val="26"/>
        </w:rPr>
        <w:t>202</w:t>
      </w:r>
      <w:r w:rsidRPr="00E86AA7" w:rsidR="00E86AA7">
        <w:rPr>
          <w:rFonts w:ascii="Times New Roman" w:hAnsi="Times New Roman" w:cs="Times New Roman"/>
          <w:sz w:val="26"/>
          <w:szCs w:val="26"/>
        </w:rPr>
        <w:t>4</w:t>
      </w:r>
      <w:r w:rsidRPr="00E86AA7" w:rsidR="0013603F">
        <w:rPr>
          <w:rFonts w:ascii="Times New Roman" w:hAnsi="Times New Roman" w:cs="Times New Roman"/>
          <w:sz w:val="26"/>
          <w:szCs w:val="26"/>
        </w:rPr>
        <w:t xml:space="preserve">; </w:t>
      </w:r>
      <w:r w:rsidRPr="00E86AA7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E86AA7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E86AA7" w:rsidR="00E86AA7">
        <w:rPr>
          <w:rFonts w:ascii="Times New Roman" w:hAnsi="Times New Roman" w:cs="Times New Roman"/>
          <w:sz w:val="26"/>
          <w:szCs w:val="26"/>
        </w:rPr>
        <w:t xml:space="preserve"> </w:t>
      </w:r>
      <w:r w:rsidR="00971004">
        <w:rPr>
          <w:rFonts w:ascii="Times New Roman" w:hAnsi="Times New Roman" w:cs="Times New Roman"/>
          <w:sz w:val="26"/>
          <w:szCs w:val="26"/>
        </w:rPr>
        <w:t>23</w:t>
      </w:r>
      <w:r w:rsidRPr="00E86AA7" w:rsidR="00875DB2">
        <w:rPr>
          <w:rFonts w:ascii="Times New Roman" w:hAnsi="Times New Roman" w:cs="Times New Roman"/>
          <w:sz w:val="26"/>
          <w:szCs w:val="26"/>
        </w:rPr>
        <w:t>.</w:t>
      </w:r>
      <w:r w:rsidR="00971004">
        <w:rPr>
          <w:rFonts w:ascii="Times New Roman" w:hAnsi="Times New Roman" w:cs="Times New Roman"/>
          <w:sz w:val="26"/>
          <w:szCs w:val="26"/>
        </w:rPr>
        <w:t>04</w:t>
      </w:r>
      <w:r w:rsidRPr="00E86AA7" w:rsidR="00875DB2">
        <w:rPr>
          <w:rFonts w:ascii="Times New Roman" w:hAnsi="Times New Roman" w:cs="Times New Roman"/>
          <w:sz w:val="26"/>
          <w:szCs w:val="26"/>
        </w:rPr>
        <w:t>.202</w:t>
      </w:r>
      <w:r w:rsidR="00971004">
        <w:rPr>
          <w:rFonts w:ascii="Times New Roman" w:hAnsi="Times New Roman" w:cs="Times New Roman"/>
          <w:sz w:val="26"/>
          <w:szCs w:val="26"/>
        </w:rPr>
        <w:t>5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 г.</w:t>
      </w:r>
      <w:r w:rsidRPr="00E86AA7" w:rsidR="0013603F">
        <w:rPr>
          <w:rFonts w:ascii="Times New Roman" w:hAnsi="Times New Roman" w:cs="Times New Roman"/>
          <w:sz w:val="26"/>
          <w:szCs w:val="26"/>
        </w:rPr>
        <w:t>; выписку из Единого государственного реестра юридических лиц содержащую сведения о юридическом лице ГК «Подземный-1»,</w:t>
      </w:r>
      <w:r w:rsidRPr="00E86AA7" w:rsidR="00D965D7">
        <w:rPr>
          <w:rFonts w:ascii="Times New Roman" w:hAnsi="Times New Roman" w:cs="Times New Roman"/>
          <w:sz w:val="26"/>
          <w:szCs w:val="26"/>
        </w:rPr>
        <w:t xml:space="preserve"> </w:t>
      </w:r>
      <w:r w:rsidRPr="00E86AA7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E86AA7" w:rsidRPr="00E86AA7" w:rsidP="00E86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E86AA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E86AA7"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Доказательств обращения ГК «Подземный-1» с ходатайством о предоставлении рассрочки, отсрочки уплаты штрафа мировому судье не представлено.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ГК «Подземный-1» виновен в совершении административного правонарушения, предусмотренном ч. 1 ст.20.25 КоАП РФ. </w:t>
      </w:r>
    </w:p>
    <w:p w:rsidR="00B75686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75686" w:rsidRPr="00E86AA7" w:rsidP="00B75686">
      <w:pPr>
        <w:pStyle w:val="BodyTextIndent"/>
        <w:ind w:firstLine="567"/>
        <w:rPr>
          <w:sz w:val="26"/>
          <w:szCs w:val="26"/>
        </w:rPr>
      </w:pPr>
      <w:r w:rsidRPr="00E86AA7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B75686" w:rsidRPr="00E86AA7" w:rsidP="00B75686">
      <w:pPr>
        <w:pStyle w:val="BodyTextIndent"/>
        <w:ind w:firstLine="567"/>
        <w:rPr>
          <w:sz w:val="26"/>
          <w:szCs w:val="26"/>
        </w:rPr>
      </w:pPr>
      <w:r w:rsidRPr="00E86AA7">
        <w:rPr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B75686" w:rsidRPr="00E86AA7" w:rsidP="00B75686">
      <w:pPr>
        <w:pStyle w:val="BodyTextIndent"/>
        <w:ind w:firstLine="567"/>
        <w:rPr>
          <w:sz w:val="26"/>
          <w:szCs w:val="26"/>
        </w:rPr>
      </w:pPr>
      <w:r w:rsidRPr="00E86AA7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правонарушении и имущественное положение ГК «Подземный-1», и приходит к выводу о возможности назначения ему наказания в виде административного штрафа.</w:t>
      </w:r>
    </w:p>
    <w:p w:rsidR="00B75686" w:rsidRPr="00E86AA7" w:rsidP="00B75686">
      <w:pPr>
        <w:pStyle w:val="BodyTextIndent"/>
        <w:ind w:firstLine="567"/>
        <w:rPr>
          <w:sz w:val="26"/>
          <w:szCs w:val="26"/>
        </w:rPr>
      </w:pPr>
      <w:r w:rsidRPr="00E86AA7">
        <w:rPr>
          <w:sz w:val="26"/>
          <w:szCs w:val="26"/>
        </w:rPr>
        <w:t>Руководствуясь ст. ст. 29.10, 29.11 КоАП РФ, мировой судья,</w:t>
      </w:r>
    </w:p>
    <w:p w:rsidR="00166C39" w:rsidRPr="00E86AA7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E86AA7" w:rsidP="00AC7735">
      <w:pPr>
        <w:pStyle w:val="BodyTextIndent"/>
        <w:jc w:val="center"/>
        <w:rPr>
          <w:sz w:val="26"/>
          <w:szCs w:val="26"/>
        </w:rPr>
      </w:pPr>
      <w:r w:rsidRPr="00E86AA7">
        <w:rPr>
          <w:sz w:val="26"/>
          <w:szCs w:val="26"/>
        </w:rPr>
        <w:t>ПОСТАНОВИЛ:</w:t>
      </w:r>
    </w:p>
    <w:p w:rsidR="00166C39" w:rsidRPr="00E86AA7" w:rsidP="00AC7735">
      <w:pPr>
        <w:pStyle w:val="BodyTextIndent"/>
        <w:rPr>
          <w:b/>
          <w:sz w:val="26"/>
          <w:szCs w:val="26"/>
        </w:rPr>
      </w:pPr>
    </w:p>
    <w:p w:rsidR="00166C39" w:rsidRPr="00E86AA7" w:rsidP="00AC7735">
      <w:pPr>
        <w:pStyle w:val="BodyTextIndent"/>
        <w:rPr>
          <w:sz w:val="26"/>
          <w:szCs w:val="26"/>
        </w:rPr>
      </w:pPr>
      <w:r w:rsidRPr="00E86AA7">
        <w:rPr>
          <w:sz w:val="26"/>
          <w:szCs w:val="26"/>
        </w:rPr>
        <w:t xml:space="preserve">гаражный потребительский кооператив «Подземный-1» </w:t>
      </w:r>
      <w:r w:rsidRPr="00E86AA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наказание в виде адми</w:t>
      </w:r>
      <w:r w:rsidRPr="00E86AA7" w:rsidR="00C145DA">
        <w:rPr>
          <w:sz w:val="26"/>
          <w:szCs w:val="26"/>
        </w:rPr>
        <w:t>нистративного штрафа в</w:t>
      </w:r>
      <w:r w:rsidRPr="00E86AA7" w:rsidR="00875DB2">
        <w:rPr>
          <w:sz w:val="26"/>
          <w:szCs w:val="26"/>
        </w:rPr>
        <w:t xml:space="preserve"> размере </w:t>
      </w:r>
      <w:r w:rsidRPr="00E86AA7">
        <w:rPr>
          <w:sz w:val="26"/>
          <w:szCs w:val="26"/>
        </w:rPr>
        <w:t>100000</w:t>
      </w:r>
      <w:r w:rsidRPr="00E86AA7">
        <w:rPr>
          <w:sz w:val="26"/>
          <w:szCs w:val="26"/>
        </w:rPr>
        <w:t xml:space="preserve"> (</w:t>
      </w:r>
      <w:r w:rsidRPr="00E86AA7">
        <w:rPr>
          <w:sz w:val="26"/>
          <w:szCs w:val="26"/>
        </w:rPr>
        <w:t xml:space="preserve">сто </w:t>
      </w:r>
      <w:r w:rsidRPr="00E86AA7" w:rsidR="00F83A56">
        <w:rPr>
          <w:sz w:val="26"/>
          <w:szCs w:val="26"/>
        </w:rPr>
        <w:t>тысяч</w:t>
      </w:r>
      <w:r w:rsidRPr="00E86AA7">
        <w:rPr>
          <w:sz w:val="26"/>
          <w:szCs w:val="26"/>
        </w:rPr>
        <w:t>) рублей.</w:t>
      </w:r>
    </w:p>
    <w:p w:rsidR="00E86AA7" w:rsidRPr="00E86AA7" w:rsidP="00E86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AA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86AA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86AA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86AA7" w:rsidRPr="00E86AA7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86AA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E86AA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E86AA7">
        <w:rPr>
          <w:rFonts w:ascii="Times New Roman" w:hAnsi="Times New Roman" w:cs="Times New Roman"/>
          <w:sz w:val="26"/>
          <w:szCs w:val="26"/>
        </w:rPr>
        <w:t xml:space="preserve">УИН </w:t>
      </w:r>
      <w:r w:rsidRPr="00971004" w:rsidR="00971004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0412365400345005572520167</w:t>
      </w:r>
      <w:r w:rsidRPr="00E86AA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86AA7" w:rsidRPr="00E86AA7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AA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86A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6AA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86AA7" w:rsidRPr="00E86AA7" w:rsidP="00E86AA7">
      <w:pPr>
        <w:pStyle w:val="BodyTextIndent"/>
        <w:rPr>
          <w:sz w:val="26"/>
          <w:szCs w:val="26"/>
        </w:rPr>
      </w:pPr>
      <w:r w:rsidRPr="00E86AA7">
        <w:rPr>
          <w:sz w:val="26"/>
          <w:szCs w:val="26"/>
        </w:rPr>
        <w:t xml:space="preserve">    </w:t>
      </w:r>
      <w:r w:rsidRPr="00E86AA7">
        <w:rPr>
          <w:sz w:val="26"/>
          <w:szCs w:val="26"/>
        </w:rPr>
        <w:tab/>
      </w:r>
    </w:p>
    <w:p w:rsidR="00E86AA7" w:rsidRPr="00E86AA7" w:rsidP="00E86AA7">
      <w:pPr>
        <w:pStyle w:val="BodyTextIndent"/>
        <w:ind w:firstLine="0"/>
        <w:rPr>
          <w:sz w:val="26"/>
          <w:szCs w:val="26"/>
        </w:rPr>
      </w:pPr>
      <w:r w:rsidRPr="00E86AA7">
        <w:rPr>
          <w:sz w:val="26"/>
          <w:szCs w:val="26"/>
        </w:rPr>
        <w:t>Мировой судья</w:t>
      </w:r>
      <w:r w:rsidR="00AE77C8">
        <w:rPr>
          <w:sz w:val="26"/>
          <w:szCs w:val="26"/>
        </w:rPr>
        <w:t>:</w:t>
      </w:r>
      <w:r w:rsidRPr="00E86AA7">
        <w:rPr>
          <w:sz w:val="26"/>
          <w:szCs w:val="26"/>
        </w:rPr>
        <w:t xml:space="preserve"> </w:t>
      </w:r>
      <w:r w:rsidRPr="00E86AA7">
        <w:rPr>
          <w:sz w:val="26"/>
          <w:szCs w:val="26"/>
        </w:rPr>
        <w:tab/>
        <w:t xml:space="preserve">  </w:t>
      </w:r>
      <w:r w:rsidR="00AE77C8">
        <w:rPr>
          <w:sz w:val="26"/>
          <w:szCs w:val="26"/>
        </w:rPr>
        <w:t xml:space="preserve"> </w:t>
      </w:r>
      <w:r w:rsidRPr="00E86AA7">
        <w:rPr>
          <w:sz w:val="26"/>
          <w:szCs w:val="26"/>
        </w:rPr>
        <w:t xml:space="preserve">                                                             Е.М. Филяева</w:t>
      </w:r>
    </w:p>
    <w:p w:rsidR="00D34A7F" w:rsidRPr="00E86AA7" w:rsidP="00E86AA7">
      <w:pPr>
        <w:pStyle w:val="BodyTextIndent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3603F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3F6565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72F7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5C76"/>
    <w:rsid w:val="00697CF3"/>
    <w:rsid w:val="006B4E77"/>
    <w:rsid w:val="006C16F1"/>
    <w:rsid w:val="006C2D5F"/>
    <w:rsid w:val="006C381E"/>
    <w:rsid w:val="006C61CA"/>
    <w:rsid w:val="006D6CEB"/>
    <w:rsid w:val="006E3897"/>
    <w:rsid w:val="006F4B66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1004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735"/>
    <w:rsid w:val="00AC7C2D"/>
    <w:rsid w:val="00AD1764"/>
    <w:rsid w:val="00AD1F7B"/>
    <w:rsid w:val="00AE77C8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75686"/>
    <w:rsid w:val="00B91968"/>
    <w:rsid w:val="00B92F7C"/>
    <w:rsid w:val="00B93843"/>
    <w:rsid w:val="00BA42AC"/>
    <w:rsid w:val="00BC0B2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E09A6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86AA7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43814"/>
    <w:rsid w:val="00F57153"/>
    <w:rsid w:val="00F75DAF"/>
    <w:rsid w:val="00F83A56"/>
    <w:rsid w:val="00F843F4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customStyle="1" w:styleId="a1">
    <w:name w:val="Стиль"/>
    <w:rsid w:val="00AC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